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9558" w14:textId="456DD332" w:rsidR="003F51A2" w:rsidRPr="004E5C77" w:rsidRDefault="003F51A2" w:rsidP="003F4020">
      <w:pPr>
        <w:tabs>
          <w:tab w:val="left" w:pos="1710"/>
        </w:tabs>
        <w:ind w:right="-192"/>
        <w:jc w:val="right"/>
        <w:rPr>
          <w:sz w:val="22"/>
          <w:szCs w:val="22"/>
        </w:rPr>
      </w:pPr>
      <w:r w:rsidRPr="004E5C77">
        <w:rPr>
          <w:sz w:val="22"/>
          <w:szCs w:val="22"/>
        </w:rPr>
        <w:t>April 202</w:t>
      </w:r>
      <w:r w:rsidR="00A86A64" w:rsidRPr="004E5C77">
        <w:rPr>
          <w:sz w:val="22"/>
          <w:szCs w:val="22"/>
        </w:rPr>
        <w:t>4</w:t>
      </w:r>
    </w:p>
    <w:p w14:paraId="2C9E9E82" w14:textId="01AB2C49" w:rsidR="003F51A2" w:rsidRPr="004E5C77" w:rsidRDefault="003F51A2" w:rsidP="00755EC1">
      <w:pPr>
        <w:overflowPunct/>
        <w:autoSpaceDE/>
        <w:autoSpaceDN/>
        <w:adjustRightInd/>
        <w:spacing w:after="200" w:line="276" w:lineRule="auto"/>
        <w:ind w:left="-567" w:right="-613" w:firstLine="567"/>
        <w:textAlignment w:val="auto"/>
        <w:rPr>
          <w:rFonts w:eastAsiaTheme="minorHAnsi"/>
          <w:sz w:val="22"/>
          <w:szCs w:val="22"/>
          <w:lang w:eastAsia="en-US"/>
        </w:rPr>
      </w:pPr>
      <w:r w:rsidRPr="004E5C77">
        <w:rPr>
          <w:rFonts w:eastAsiaTheme="minorHAnsi"/>
          <w:sz w:val="22"/>
          <w:szCs w:val="22"/>
          <w:lang w:eastAsia="en-US"/>
        </w:rPr>
        <w:t>Dear Parent/ Carer,</w:t>
      </w:r>
    </w:p>
    <w:p w14:paraId="5C339E38" w14:textId="62D2EDD5" w:rsidR="003F51A2" w:rsidRPr="004E5C77" w:rsidRDefault="003F51A2" w:rsidP="003F51A2">
      <w:pPr>
        <w:overflowPunct/>
        <w:autoSpaceDE/>
        <w:autoSpaceDN/>
        <w:adjustRightInd/>
        <w:spacing w:line="276" w:lineRule="auto"/>
        <w:ind w:left="-567" w:right="-612" w:firstLine="567"/>
        <w:textAlignment w:val="auto"/>
        <w:rPr>
          <w:rFonts w:eastAsiaTheme="minorHAnsi"/>
          <w:b/>
          <w:sz w:val="22"/>
          <w:szCs w:val="22"/>
          <w:u w:val="single"/>
          <w:lang w:eastAsia="en-US"/>
        </w:rPr>
      </w:pPr>
      <w:r w:rsidRPr="004E5C77">
        <w:rPr>
          <w:rFonts w:eastAsiaTheme="minorHAnsi"/>
          <w:b/>
          <w:sz w:val="22"/>
          <w:szCs w:val="22"/>
          <w:u w:val="single"/>
          <w:lang w:eastAsia="en-US"/>
        </w:rPr>
        <w:t xml:space="preserve">Year 13 Study leave –Thursday </w:t>
      </w:r>
      <w:r w:rsidR="00EE3BC9" w:rsidRPr="004E5C77">
        <w:rPr>
          <w:rFonts w:eastAsiaTheme="minorHAnsi"/>
          <w:b/>
          <w:sz w:val="22"/>
          <w:szCs w:val="22"/>
          <w:u w:val="single"/>
          <w:lang w:eastAsia="en-US"/>
        </w:rPr>
        <w:t>9</w:t>
      </w:r>
      <w:r w:rsidRPr="004E5C77">
        <w:rPr>
          <w:rFonts w:eastAsiaTheme="minorHAnsi"/>
          <w:b/>
          <w:sz w:val="22"/>
          <w:szCs w:val="22"/>
          <w:u w:val="single"/>
          <w:vertAlign w:val="superscript"/>
          <w:lang w:eastAsia="en-US"/>
        </w:rPr>
        <w:t>th</w:t>
      </w:r>
      <w:r w:rsidRPr="004E5C77">
        <w:rPr>
          <w:rFonts w:eastAsiaTheme="minorHAnsi"/>
          <w:b/>
          <w:sz w:val="22"/>
          <w:szCs w:val="22"/>
          <w:u w:val="single"/>
          <w:lang w:eastAsia="en-US"/>
        </w:rPr>
        <w:t xml:space="preserve"> May 202</w:t>
      </w:r>
      <w:r w:rsidR="00A86A64" w:rsidRPr="004E5C77">
        <w:rPr>
          <w:rFonts w:eastAsiaTheme="minorHAnsi"/>
          <w:b/>
          <w:sz w:val="22"/>
          <w:szCs w:val="22"/>
          <w:u w:val="single"/>
          <w:lang w:eastAsia="en-US"/>
        </w:rPr>
        <w:t>4</w:t>
      </w:r>
    </w:p>
    <w:p w14:paraId="461E9E7B" w14:textId="1899787F" w:rsidR="003F51A2" w:rsidRPr="004E5C77" w:rsidRDefault="003F51A2" w:rsidP="003F51A2">
      <w:pPr>
        <w:overflowPunct/>
        <w:autoSpaceDE/>
        <w:autoSpaceDN/>
        <w:adjustRightInd/>
        <w:spacing w:line="276" w:lineRule="auto"/>
        <w:ind w:right="-612"/>
        <w:textAlignment w:val="auto"/>
        <w:rPr>
          <w:rFonts w:eastAsiaTheme="minorHAnsi"/>
          <w:sz w:val="22"/>
          <w:szCs w:val="22"/>
          <w:lang w:eastAsia="en-US"/>
        </w:rPr>
      </w:pPr>
      <w:r w:rsidRPr="004E5C77">
        <w:rPr>
          <w:rFonts w:eastAsiaTheme="minorHAnsi"/>
          <w:sz w:val="22"/>
          <w:szCs w:val="22"/>
          <w:lang w:eastAsia="en-US"/>
        </w:rPr>
        <w:t xml:space="preserve">Year 13 commence their study leave on </w:t>
      </w:r>
      <w:r w:rsidR="00A86A64" w:rsidRPr="004E5C77">
        <w:rPr>
          <w:rFonts w:eastAsiaTheme="minorHAnsi"/>
          <w:sz w:val="22"/>
          <w:szCs w:val="22"/>
          <w:lang w:eastAsia="en-US"/>
        </w:rPr>
        <w:t>Friday 1</w:t>
      </w:r>
      <w:r w:rsidR="00EE3BC9" w:rsidRPr="004E5C77">
        <w:rPr>
          <w:rFonts w:eastAsiaTheme="minorHAnsi"/>
          <w:sz w:val="22"/>
          <w:szCs w:val="22"/>
          <w:lang w:eastAsia="en-US"/>
        </w:rPr>
        <w:t>0</w:t>
      </w:r>
      <w:r w:rsidRPr="004E5C77">
        <w:rPr>
          <w:rFonts w:eastAsiaTheme="minorHAnsi"/>
          <w:sz w:val="22"/>
          <w:szCs w:val="22"/>
          <w:vertAlign w:val="superscript"/>
          <w:lang w:eastAsia="en-US"/>
        </w:rPr>
        <w:t>th</w:t>
      </w:r>
      <w:r w:rsidRPr="004E5C77">
        <w:rPr>
          <w:rFonts w:eastAsiaTheme="minorHAnsi"/>
          <w:sz w:val="22"/>
          <w:szCs w:val="22"/>
          <w:lang w:eastAsia="en-US"/>
        </w:rPr>
        <w:t xml:space="preserve"> May</w:t>
      </w:r>
      <w:r w:rsidR="00852BD5" w:rsidRPr="004E5C77">
        <w:rPr>
          <w:rFonts w:eastAsiaTheme="minorHAnsi"/>
          <w:sz w:val="22"/>
          <w:szCs w:val="22"/>
          <w:lang w:eastAsia="en-US"/>
        </w:rPr>
        <w:t xml:space="preserve">. Pupils will </w:t>
      </w:r>
      <w:r w:rsidRPr="004E5C77">
        <w:rPr>
          <w:rFonts w:eastAsiaTheme="minorHAnsi"/>
          <w:sz w:val="22"/>
          <w:szCs w:val="22"/>
          <w:lang w:eastAsia="en-US"/>
        </w:rPr>
        <w:t xml:space="preserve">finish school on Thursday </w:t>
      </w:r>
      <w:r w:rsidR="00EE3BC9" w:rsidRPr="004E5C77">
        <w:rPr>
          <w:rFonts w:eastAsiaTheme="minorHAnsi"/>
          <w:sz w:val="22"/>
          <w:szCs w:val="22"/>
          <w:lang w:eastAsia="en-US"/>
        </w:rPr>
        <w:t>9</w:t>
      </w:r>
      <w:r w:rsidRPr="004E5C77">
        <w:rPr>
          <w:rFonts w:eastAsiaTheme="minorHAnsi"/>
          <w:sz w:val="22"/>
          <w:szCs w:val="22"/>
          <w:vertAlign w:val="superscript"/>
          <w:lang w:eastAsia="en-US"/>
        </w:rPr>
        <w:t>th</w:t>
      </w:r>
      <w:r w:rsidRPr="004E5C77">
        <w:rPr>
          <w:rFonts w:eastAsiaTheme="minorHAnsi"/>
          <w:sz w:val="22"/>
          <w:szCs w:val="22"/>
          <w:lang w:eastAsia="en-US"/>
        </w:rPr>
        <w:t xml:space="preserve"> May</w:t>
      </w:r>
      <w:r w:rsidR="00852BD5" w:rsidRPr="004E5C77">
        <w:rPr>
          <w:rFonts w:eastAsiaTheme="minorHAnsi"/>
          <w:sz w:val="22"/>
          <w:szCs w:val="22"/>
          <w:lang w:eastAsia="en-US"/>
        </w:rPr>
        <w:t xml:space="preserve"> at </w:t>
      </w:r>
      <w:r w:rsidRPr="004E5C77">
        <w:rPr>
          <w:rFonts w:eastAsiaTheme="minorHAnsi"/>
          <w:sz w:val="22"/>
          <w:szCs w:val="22"/>
          <w:lang w:eastAsia="en-US"/>
        </w:rPr>
        <w:t>3.25pm.  During their study leave, facilities will be available for pupils wishing to</w:t>
      </w:r>
      <w:r w:rsidR="00852BD5" w:rsidRPr="004E5C77">
        <w:rPr>
          <w:rFonts w:eastAsiaTheme="minorHAnsi"/>
          <w:sz w:val="22"/>
          <w:szCs w:val="22"/>
          <w:lang w:eastAsia="en-US"/>
        </w:rPr>
        <w:t xml:space="preserve"> avail of these</w:t>
      </w:r>
      <w:r w:rsidRPr="004E5C77">
        <w:rPr>
          <w:rFonts w:eastAsiaTheme="minorHAnsi"/>
          <w:sz w:val="22"/>
          <w:szCs w:val="22"/>
          <w:lang w:eastAsia="en-US"/>
        </w:rPr>
        <w:t xml:space="preserve">. </w:t>
      </w:r>
    </w:p>
    <w:p w14:paraId="7A57BA50" w14:textId="59AA16AF" w:rsidR="003F51A2" w:rsidRPr="004E5C77" w:rsidRDefault="003F51A2" w:rsidP="003F51A2">
      <w:pPr>
        <w:overflowPunct/>
        <w:autoSpaceDE/>
        <w:autoSpaceDN/>
        <w:adjustRightInd/>
        <w:spacing w:line="276" w:lineRule="auto"/>
        <w:ind w:right="-612"/>
        <w:textAlignment w:val="auto"/>
        <w:rPr>
          <w:rFonts w:eastAsiaTheme="minorHAnsi"/>
          <w:sz w:val="22"/>
          <w:szCs w:val="22"/>
          <w:lang w:eastAsia="en-US"/>
        </w:rPr>
      </w:pPr>
      <w:r w:rsidRPr="004E5C77">
        <w:rPr>
          <w:rFonts w:eastAsiaTheme="minorHAnsi"/>
          <w:sz w:val="22"/>
          <w:szCs w:val="22"/>
          <w:lang w:eastAsia="en-US"/>
        </w:rPr>
        <w:t xml:space="preserve">It is important that pupils check their examination timetable </w:t>
      </w:r>
      <w:r w:rsidRPr="004E5C77">
        <w:rPr>
          <w:rFonts w:eastAsiaTheme="minorHAnsi"/>
          <w:sz w:val="22"/>
          <w:szCs w:val="22"/>
          <w:u w:val="single"/>
          <w:lang w:eastAsia="en-US"/>
        </w:rPr>
        <w:t xml:space="preserve">carefully </w:t>
      </w:r>
      <w:r w:rsidRPr="004E5C77">
        <w:rPr>
          <w:rFonts w:eastAsiaTheme="minorHAnsi"/>
          <w:sz w:val="22"/>
          <w:szCs w:val="22"/>
          <w:lang w:eastAsia="en-US"/>
        </w:rPr>
        <w:t>and ensure that they know the exact times and dates of all their examinations. Pupils must ensure that they are punctual for all examinations. JCQ examination protocol must be observed and has been outlined in detail to the boys</w:t>
      </w:r>
      <w:r w:rsidR="00623EF8" w:rsidRPr="004E5C77">
        <w:rPr>
          <w:rFonts w:eastAsiaTheme="minorHAnsi"/>
          <w:sz w:val="22"/>
          <w:szCs w:val="22"/>
          <w:lang w:eastAsia="en-US"/>
        </w:rPr>
        <w:t xml:space="preserve"> </w:t>
      </w:r>
      <w:r w:rsidRPr="004E5C77">
        <w:rPr>
          <w:rFonts w:eastAsiaTheme="minorHAnsi"/>
          <w:sz w:val="22"/>
          <w:szCs w:val="22"/>
          <w:lang w:eastAsia="en-US"/>
        </w:rPr>
        <w:t xml:space="preserve">and is also available on the pastoral Google Classroom. When pupils are in school – whether studying, seeing </w:t>
      </w:r>
      <w:proofErr w:type="gramStart"/>
      <w:r w:rsidRPr="004E5C77">
        <w:rPr>
          <w:rFonts w:eastAsiaTheme="minorHAnsi"/>
          <w:sz w:val="22"/>
          <w:szCs w:val="22"/>
          <w:lang w:eastAsia="en-US"/>
        </w:rPr>
        <w:t>teachers</w:t>
      </w:r>
      <w:proofErr w:type="gramEnd"/>
      <w:r w:rsidRPr="004E5C77">
        <w:rPr>
          <w:rFonts w:eastAsiaTheme="minorHAnsi"/>
          <w:sz w:val="22"/>
          <w:szCs w:val="22"/>
          <w:lang w:eastAsia="en-US"/>
        </w:rPr>
        <w:t xml:space="preserve"> or doing examinations, they </w:t>
      </w:r>
      <w:r w:rsidRPr="004E5C77">
        <w:rPr>
          <w:rFonts w:eastAsiaTheme="minorHAnsi"/>
          <w:sz w:val="22"/>
          <w:szCs w:val="22"/>
          <w:u w:val="single"/>
          <w:lang w:eastAsia="en-US"/>
        </w:rPr>
        <w:t>must adhere to uniform</w:t>
      </w:r>
      <w:r w:rsidRPr="004E5C77">
        <w:rPr>
          <w:rFonts w:eastAsiaTheme="minorHAnsi"/>
          <w:sz w:val="22"/>
          <w:szCs w:val="22"/>
          <w:lang w:eastAsia="en-US"/>
        </w:rPr>
        <w:t>, hair and all other regulations.</w:t>
      </w:r>
    </w:p>
    <w:p w14:paraId="12938CDF" w14:textId="77777777" w:rsidR="003F51A2" w:rsidRPr="004E5C77" w:rsidRDefault="003F51A2" w:rsidP="003F51A2">
      <w:pPr>
        <w:overflowPunct/>
        <w:autoSpaceDE/>
        <w:autoSpaceDN/>
        <w:adjustRightInd/>
        <w:spacing w:line="276" w:lineRule="auto"/>
        <w:ind w:left="-567" w:right="-612"/>
        <w:textAlignment w:val="auto"/>
        <w:rPr>
          <w:rFonts w:eastAsiaTheme="minorHAnsi"/>
          <w:sz w:val="22"/>
          <w:szCs w:val="22"/>
          <w:lang w:eastAsia="en-US"/>
        </w:rPr>
      </w:pPr>
    </w:p>
    <w:p w14:paraId="418FF997" w14:textId="5385495F" w:rsidR="003F51A2" w:rsidRPr="004E5C77" w:rsidRDefault="003F51A2" w:rsidP="003F51A2">
      <w:pPr>
        <w:overflowPunct/>
        <w:autoSpaceDE/>
        <w:autoSpaceDN/>
        <w:adjustRightInd/>
        <w:spacing w:line="276" w:lineRule="auto"/>
        <w:ind w:right="-612"/>
        <w:textAlignment w:val="auto"/>
        <w:rPr>
          <w:rFonts w:eastAsiaTheme="minorHAnsi"/>
          <w:b/>
          <w:sz w:val="22"/>
          <w:szCs w:val="22"/>
          <w:u w:val="single"/>
          <w:lang w:eastAsia="en-US"/>
        </w:rPr>
      </w:pPr>
      <w:r w:rsidRPr="004E5C77">
        <w:rPr>
          <w:rFonts w:eastAsiaTheme="minorHAnsi"/>
          <w:b/>
          <w:sz w:val="22"/>
          <w:szCs w:val="22"/>
          <w:u w:val="single"/>
          <w:lang w:eastAsia="en-US"/>
        </w:rPr>
        <w:t xml:space="preserve">Year 13 Work experience </w:t>
      </w:r>
      <w:proofErr w:type="gramStart"/>
      <w:r w:rsidRPr="004E5C77">
        <w:rPr>
          <w:rFonts w:eastAsiaTheme="minorHAnsi"/>
          <w:b/>
          <w:sz w:val="22"/>
          <w:szCs w:val="22"/>
          <w:u w:val="single"/>
          <w:lang w:eastAsia="en-US"/>
        </w:rPr>
        <w:t xml:space="preserve">-  </w:t>
      </w:r>
      <w:r w:rsidR="00015F8C" w:rsidRPr="004E5C77">
        <w:rPr>
          <w:rFonts w:eastAsiaTheme="minorHAnsi"/>
          <w:b/>
          <w:sz w:val="22"/>
          <w:szCs w:val="22"/>
          <w:u w:val="single"/>
          <w:lang w:eastAsia="en-US"/>
        </w:rPr>
        <w:t>Monday</w:t>
      </w:r>
      <w:proofErr w:type="gramEnd"/>
      <w:r w:rsidR="00015F8C" w:rsidRPr="004E5C77">
        <w:rPr>
          <w:rFonts w:eastAsiaTheme="minorHAnsi"/>
          <w:b/>
          <w:sz w:val="22"/>
          <w:szCs w:val="22"/>
          <w:u w:val="single"/>
          <w:lang w:eastAsia="en-US"/>
        </w:rPr>
        <w:t xml:space="preserve"> </w:t>
      </w:r>
      <w:r w:rsidR="00A86A64" w:rsidRPr="004E5C77">
        <w:rPr>
          <w:rFonts w:eastAsiaTheme="minorHAnsi"/>
          <w:b/>
          <w:sz w:val="22"/>
          <w:szCs w:val="22"/>
          <w:u w:val="single"/>
          <w:lang w:eastAsia="en-US"/>
        </w:rPr>
        <w:t>24</w:t>
      </w:r>
      <w:r w:rsidR="00A86A64" w:rsidRPr="004E5C77">
        <w:rPr>
          <w:rFonts w:eastAsiaTheme="minorHAnsi"/>
          <w:b/>
          <w:sz w:val="22"/>
          <w:szCs w:val="22"/>
          <w:u w:val="single"/>
          <w:vertAlign w:val="superscript"/>
          <w:lang w:eastAsia="en-US"/>
        </w:rPr>
        <w:t>th</w:t>
      </w:r>
      <w:r w:rsidR="00A86A64" w:rsidRPr="004E5C77">
        <w:rPr>
          <w:rFonts w:eastAsiaTheme="minorHAnsi"/>
          <w:b/>
          <w:sz w:val="22"/>
          <w:szCs w:val="22"/>
          <w:u w:val="single"/>
          <w:lang w:eastAsia="en-US"/>
        </w:rPr>
        <w:t xml:space="preserve"> </w:t>
      </w:r>
      <w:r w:rsidR="00015F8C" w:rsidRPr="004E5C77">
        <w:rPr>
          <w:rFonts w:eastAsiaTheme="minorHAnsi"/>
          <w:b/>
          <w:sz w:val="22"/>
          <w:szCs w:val="22"/>
          <w:u w:val="single"/>
          <w:lang w:eastAsia="en-US"/>
        </w:rPr>
        <w:t xml:space="preserve"> – </w:t>
      </w:r>
      <w:r w:rsidR="00A86A64" w:rsidRPr="004E5C77">
        <w:rPr>
          <w:rFonts w:eastAsiaTheme="minorHAnsi"/>
          <w:b/>
          <w:sz w:val="22"/>
          <w:szCs w:val="22"/>
          <w:u w:val="single"/>
          <w:lang w:eastAsia="en-US"/>
        </w:rPr>
        <w:t>Wednesday</w:t>
      </w:r>
      <w:r w:rsidR="00015F8C" w:rsidRPr="004E5C77">
        <w:rPr>
          <w:rFonts w:eastAsiaTheme="minorHAnsi"/>
          <w:b/>
          <w:sz w:val="22"/>
          <w:szCs w:val="22"/>
          <w:u w:val="single"/>
          <w:lang w:eastAsia="en-US"/>
        </w:rPr>
        <w:t xml:space="preserve"> </w:t>
      </w:r>
      <w:r w:rsidR="00A86A64" w:rsidRPr="004E5C77">
        <w:rPr>
          <w:rFonts w:eastAsiaTheme="minorHAnsi"/>
          <w:b/>
          <w:sz w:val="22"/>
          <w:szCs w:val="22"/>
          <w:u w:val="single"/>
          <w:lang w:eastAsia="en-US"/>
        </w:rPr>
        <w:t>2</w:t>
      </w:r>
      <w:r w:rsidR="00015F8C" w:rsidRPr="004E5C77">
        <w:rPr>
          <w:rFonts w:eastAsiaTheme="minorHAnsi"/>
          <w:b/>
          <w:sz w:val="22"/>
          <w:szCs w:val="22"/>
          <w:u w:val="single"/>
          <w:lang w:eastAsia="en-US"/>
        </w:rPr>
        <w:t>6</w:t>
      </w:r>
      <w:r w:rsidR="00015F8C" w:rsidRPr="004E5C77">
        <w:rPr>
          <w:rFonts w:eastAsiaTheme="minorHAnsi"/>
          <w:b/>
          <w:sz w:val="22"/>
          <w:szCs w:val="22"/>
          <w:u w:val="single"/>
          <w:vertAlign w:val="superscript"/>
          <w:lang w:eastAsia="en-US"/>
        </w:rPr>
        <w:t>th</w:t>
      </w:r>
      <w:r w:rsidR="00015F8C" w:rsidRPr="004E5C77">
        <w:rPr>
          <w:rFonts w:eastAsiaTheme="minorHAnsi"/>
          <w:b/>
          <w:sz w:val="22"/>
          <w:szCs w:val="22"/>
          <w:u w:val="single"/>
          <w:lang w:eastAsia="en-US"/>
        </w:rPr>
        <w:t xml:space="preserve"> June</w:t>
      </w:r>
    </w:p>
    <w:p w14:paraId="46DB17E5" w14:textId="0F8306D6" w:rsidR="00015F8C" w:rsidRPr="004E5C77" w:rsidRDefault="003F51A2" w:rsidP="003F51A2">
      <w:pPr>
        <w:overflowPunct/>
        <w:autoSpaceDE/>
        <w:autoSpaceDN/>
        <w:adjustRightInd/>
        <w:spacing w:line="276" w:lineRule="auto"/>
        <w:ind w:right="-612"/>
        <w:textAlignment w:val="auto"/>
        <w:rPr>
          <w:rFonts w:eastAsiaTheme="minorHAnsi"/>
          <w:sz w:val="22"/>
          <w:szCs w:val="22"/>
          <w:lang w:eastAsia="en-US"/>
        </w:rPr>
      </w:pPr>
      <w:r w:rsidRPr="004E5C77">
        <w:rPr>
          <w:rFonts w:eastAsiaTheme="minorHAnsi"/>
          <w:sz w:val="22"/>
          <w:szCs w:val="22"/>
          <w:lang w:eastAsia="en-US"/>
        </w:rPr>
        <w:t>As you are aware Year 13 will be completing a work experience</w:t>
      </w:r>
      <w:r w:rsidR="00852BD5" w:rsidRPr="004E5C77">
        <w:rPr>
          <w:rFonts w:eastAsiaTheme="minorHAnsi"/>
          <w:sz w:val="22"/>
          <w:szCs w:val="22"/>
          <w:lang w:eastAsia="en-US"/>
        </w:rPr>
        <w:t xml:space="preserve"> placement</w:t>
      </w:r>
      <w:r w:rsidRPr="004E5C77">
        <w:rPr>
          <w:rFonts w:eastAsiaTheme="minorHAnsi"/>
          <w:sz w:val="22"/>
          <w:szCs w:val="22"/>
          <w:lang w:eastAsia="en-US"/>
        </w:rPr>
        <w:t xml:space="preserve"> from </w:t>
      </w:r>
      <w:r w:rsidR="00A86A64" w:rsidRPr="004E5C77">
        <w:rPr>
          <w:rFonts w:eastAsiaTheme="minorHAnsi"/>
          <w:sz w:val="22"/>
          <w:szCs w:val="22"/>
          <w:lang w:eastAsia="en-US"/>
        </w:rPr>
        <w:t>Monday 24</w:t>
      </w:r>
      <w:r w:rsidR="00A86A64" w:rsidRPr="004E5C77">
        <w:rPr>
          <w:rFonts w:eastAsiaTheme="minorHAnsi"/>
          <w:sz w:val="22"/>
          <w:szCs w:val="22"/>
          <w:vertAlign w:val="superscript"/>
          <w:lang w:eastAsia="en-US"/>
        </w:rPr>
        <w:t>th</w:t>
      </w:r>
      <w:r w:rsidR="00A86A64" w:rsidRPr="004E5C77">
        <w:rPr>
          <w:rFonts w:eastAsiaTheme="minorHAnsi"/>
          <w:sz w:val="22"/>
          <w:szCs w:val="22"/>
          <w:lang w:eastAsia="en-US"/>
        </w:rPr>
        <w:t xml:space="preserve"> </w:t>
      </w:r>
      <w:r w:rsidRPr="004E5C77">
        <w:rPr>
          <w:rFonts w:eastAsiaTheme="minorHAnsi"/>
          <w:sz w:val="22"/>
          <w:szCs w:val="22"/>
          <w:lang w:eastAsia="en-US"/>
        </w:rPr>
        <w:t xml:space="preserve">to </w:t>
      </w:r>
      <w:r w:rsidR="00A86A64" w:rsidRPr="004E5C77">
        <w:rPr>
          <w:rFonts w:eastAsiaTheme="minorHAnsi"/>
          <w:sz w:val="22"/>
          <w:szCs w:val="22"/>
          <w:lang w:eastAsia="en-US"/>
        </w:rPr>
        <w:t>Wednesday 26</w:t>
      </w:r>
      <w:r w:rsidR="00A86A64" w:rsidRPr="004E5C77">
        <w:rPr>
          <w:rFonts w:eastAsiaTheme="minorHAnsi"/>
          <w:sz w:val="22"/>
          <w:szCs w:val="22"/>
          <w:vertAlign w:val="superscript"/>
          <w:lang w:eastAsia="en-US"/>
        </w:rPr>
        <w:t>th</w:t>
      </w:r>
      <w:r w:rsidR="00A86A64" w:rsidRPr="004E5C77">
        <w:rPr>
          <w:rFonts w:eastAsiaTheme="minorHAnsi"/>
          <w:sz w:val="22"/>
          <w:szCs w:val="22"/>
          <w:lang w:eastAsia="en-US"/>
        </w:rPr>
        <w:t xml:space="preserve"> </w:t>
      </w:r>
      <w:r w:rsidR="00015F8C" w:rsidRPr="004E5C77">
        <w:rPr>
          <w:rFonts w:eastAsiaTheme="minorHAnsi"/>
          <w:sz w:val="22"/>
          <w:szCs w:val="22"/>
          <w:lang w:eastAsia="en-US"/>
        </w:rPr>
        <w:t>June</w:t>
      </w:r>
      <w:r w:rsidRPr="004E5C77">
        <w:rPr>
          <w:rFonts w:eastAsiaTheme="minorHAnsi"/>
          <w:sz w:val="22"/>
          <w:szCs w:val="22"/>
          <w:lang w:eastAsia="en-US"/>
        </w:rPr>
        <w:t xml:space="preserve">.  </w:t>
      </w:r>
      <w:r w:rsidR="00015F8C" w:rsidRPr="004E5C77">
        <w:rPr>
          <w:rFonts w:eastAsiaTheme="minorHAnsi"/>
          <w:sz w:val="22"/>
          <w:szCs w:val="22"/>
          <w:lang w:eastAsia="en-US"/>
        </w:rPr>
        <w:t>P</w:t>
      </w:r>
      <w:r w:rsidRPr="004E5C77">
        <w:rPr>
          <w:rFonts w:eastAsiaTheme="minorHAnsi"/>
          <w:sz w:val="22"/>
          <w:szCs w:val="22"/>
          <w:lang w:eastAsia="en-US"/>
        </w:rPr>
        <w:t>upils should</w:t>
      </w:r>
      <w:r w:rsidR="00015F8C" w:rsidRPr="004E5C77">
        <w:rPr>
          <w:rFonts w:eastAsiaTheme="minorHAnsi"/>
          <w:sz w:val="22"/>
          <w:szCs w:val="22"/>
          <w:lang w:eastAsia="en-US"/>
        </w:rPr>
        <w:t xml:space="preserve"> be currently negotiating with their potential work experience placement. Further details regarding paperwork will be issued by the Head of Careers</w:t>
      </w:r>
      <w:r w:rsidR="00A86A64" w:rsidRPr="004E5C77">
        <w:rPr>
          <w:rFonts w:eastAsiaTheme="minorHAnsi"/>
          <w:sz w:val="22"/>
          <w:szCs w:val="22"/>
          <w:lang w:eastAsia="en-US"/>
        </w:rPr>
        <w:t>-</w:t>
      </w:r>
      <w:r w:rsidR="00015F8C" w:rsidRPr="004E5C77">
        <w:rPr>
          <w:rFonts w:eastAsiaTheme="minorHAnsi"/>
          <w:sz w:val="22"/>
          <w:szCs w:val="22"/>
          <w:lang w:eastAsia="en-US"/>
        </w:rPr>
        <w:t>M</w:t>
      </w:r>
      <w:r w:rsidR="00A86A64" w:rsidRPr="004E5C77">
        <w:rPr>
          <w:rFonts w:eastAsiaTheme="minorHAnsi"/>
          <w:sz w:val="22"/>
          <w:szCs w:val="22"/>
          <w:lang w:eastAsia="en-US"/>
        </w:rPr>
        <w:t>r McGuinness</w:t>
      </w:r>
      <w:r w:rsidR="00015F8C" w:rsidRPr="004E5C77">
        <w:rPr>
          <w:rFonts w:eastAsiaTheme="minorHAnsi"/>
          <w:sz w:val="22"/>
          <w:szCs w:val="22"/>
          <w:lang w:eastAsia="en-US"/>
        </w:rPr>
        <w:t>.</w:t>
      </w:r>
    </w:p>
    <w:p w14:paraId="78C56291" w14:textId="6A154005" w:rsidR="00015F8C" w:rsidRPr="004E5C77" w:rsidRDefault="00015F8C" w:rsidP="003F51A2">
      <w:pPr>
        <w:overflowPunct/>
        <w:autoSpaceDE/>
        <w:autoSpaceDN/>
        <w:adjustRightInd/>
        <w:spacing w:line="276" w:lineRule="auto"/>
        <w:ind w:right="-612"/>
        <w:textAlignment w:val="auto"/>
        <w:rPr>
          <w:rFonts w:eastAsiaTheme="minorHAnsi"/>
          <w:sz w:val="22"/>
          <w:szCs w:val="22"/>
          <w:lang w:eastAsia="en-US"/>
        </w:rPr>
      </w:pPr>
      <w:r w:rsidRPr="004E5C77">
        <w:rPr>
          <w:rFonts w:eastAsiaTheme="minorHAnsi"/>
          <w:sz w:val="22"/>
          <w:szCs w:val="22"/>
          <w:lang w:eastAsia="en-US"/>
        </w:rPr>
        <w:t xml:space="preserve">I would strongly encourage all students to </w:t>
      </w:r>
      <w:r w:rsidR="00755EC1" w:rsidRPr="004E5C77">
        <w:rPr>
          <w:rFonts w:eastAsiaTheme="minorHAnsi"/>
          <w:sz w:val="22"/>
          <w:szCs w:val="22"/>
          <w:lang w:eastAsia="en-US"/>
        </w:rPr>
        <w:t>undertake a suitable work experience placement, in preparation for their UCAS application.</w:t>
      </w:r>
    </w:p>
    <w:p w14:paraId="09859EBC" w14:textId="66273D74" w:rsidR="00755EC1" w:rsidRPr="004E5C77" w:rsidRDefault="00755EC1" w:rsidP="003F51A2">
      <w:pPr>
        <w:overflowPunct/>
        <w:autoSpaceDE/>
        <w:autoSpaceDN/>
        <w:adjustRightInd/>
        <w:spacing w:line="276" w:lineRule="auto"/>
        <w:ind w:right="-612"/>
        <w:textAlignment w:val="auto"/>
        <w:rPr>
          <w:rFonts w:eastAsiaTheme="minorHAnsi"/>
          <w:sz w:val="22"/>
          <w:szCs w:val="22"/>
          <w:lang w:eastAsia="en-US"/>
        </w:rPr>
      </w:pPr>
    </w:p>
    <w:p w14:paraId="255F9979" w14:textId="77777777" w:rsidR="00755EC1" w:rsidRPr="004E5C77" w:rsidRDefault="00755EC1" w:rsidP="00755EC1">
      <w:pPr>
        <w:overflowPunct/>
        <w:autoSpaceDE/>
        <w:autoSpaceDN/>
        <w:adjustRightInd/>
        <w:spacing w:line="276" w:lineRule="auto"/>
        <w:ind w:right="107"/>
        <w:textAlignment w:val="auto"/>
        <w:rPr>
          <w:rFonts w:eastAsia="Calibri"/>
          <w:b/>
          <w:sz w:val="22"/>
          <w:szCs w:val="22"/>
          <w:u w:val="single"/>
          <w:lang w:eastAsia="en-US"/>
        </w:rPr>
      </w:pPr>
      <w:r w:rsidRPr="004E5C77">
        <w:rPr>
          <w:rFonts w:eastAsia="Calibri"/>
          <w:b/>
          <w:sz w:val="22"/>
          <w:szCs w:val="22"/>
          <w:u w:val="single"/>
          <w:lang w:eastAsia="en-US"/>
        </w:rPr>
        <w:t>YEAR 13 UCAS REGISTRATION</w:t>
      </w:r>
    </w:p>
    <w:p w14:paraId="1F798D64" w14:textId="3EC7E7F5" w:rsidR="00755EC1" w:rsidRPr="004E5C77" w:rsidRDefault="00755EC1" w:rsidP="00755EC1">
      <w:pPr>
        <w:overflowPunct/>
        <w:autoSpaceDE/>
        <w:autoSpaceDN/>
        <w:adjustRightInd/>
        <w:spacing w:line="276" w:lineRule="auto"/>
        <w:ind w:right="107"/>
        <w:textAlignment w:val="auto"/>
        <w:rPr>
          <w:rFonts w:eastAsia="Calibri"/>
          <w:sz w:val="22"/>
          <w:szCs w:val="22"/>
          <w:lang w:eastAsia="en-US"/>
        </w:rPr>
      </w:pPr>
      <w:r w:rsidRPr="004E5C77">
        <w:rPr>
          <w:rFonts w:eastAsia="Calibri"/>
          <w:sz w:val="22"/>
          <w:szCs w:val="22"/>
          <w:lang w:eastAsia="en-US"/>
        </w:rPr>
        <w:t>Once the AS examinations have finished Year 13 students will be required to return to the College to start their UCAS registration process.  If for some reason a student cannot attend their allocated UCAS registration slot, they must attend another one and ensure that M</w:t>
      </w:r>
      <w:r w:rsidR="00852BD5" w:rsidRPr="004E5C77">
        <w:rPr>
          <w:rFonts w:eastAsia="Calibri"/>
          <w:sz w:val="22"/>
          <w:szCs w:val="22"/>
          <w:lang w:eastAsia="en-US"/>
        </w:rPr>
        <w:t>r McGuinness</w:t>
      </w:r>
      <w:r w:rsidRPr="004E5C77">
        <w:rPr>
          <w:rFonts w:eastAsia="Calibri"/>
          <w:sz w:val="22"/>
          <w:szCs w:val="22"/>
          <w:lang w:eastAsia="en-US"/>
        </w:rPr>
        <w:t xml:space="preserve"> is aware of this change.</w:t>
      </w:r>
    </w:p>
    <w:p w14:paraId="1531F2B3" w14:textId="1918D3D3" w:rsidR="00755EC1" w:rsidRPr="004E5C77" w:rsidRDefault="00755EC1" w:rsidP="00755EC1">
      <w:pPr>
        <w:overflowPunct/>
        <w:autoSpaceDE/>
        <w:autoSpaceDN/>
        <w:adjustRightInd/>
        <w:spacing w:line="276" w:lineRule="auto"/>
        <w:ind w:right="107"/>
        <w:textAlignment w:val="auto"/>
        <w:rPr>
          <w:rFonts w:eastAsia="Calibri"/>
          <w:sz w:val="22"/>
          <w:szCs w:val="22"/>
          <w:lang w:eastAsia="en-US"/>
        </w:rPr>
      </w:pPr>
      <w:r w:rsidRPr="004E5C77">
        <w:rPr>
          <w:rFonts w:eastAsia="Calibri"/>
          <w:sz w:val="22"/>
          <w:szCs w:val="22"/>
          <w:lang w:eastAsia="en-US"/>
        </w:rPr>
        <w:t>13P – Monday 1</w:t>
      </w:r>
      <w:r w:rsidR="00A86A64" w:rsidRPr="004E5C77">
        <w:rPr>
          <w:rFonts w:eastAsia="Calibri"/>
          <w:sz w:val="22"/>
          <w:szCs w:val="22"/>
          <w:lang w:eastAsia="en-US"/>
        </w:rPr>
        <w:t>7</w:t>
      </w:r>
      <w:r w:rsidRPr="004E5C77">
        <w:rPr>
          <w:rFonts w:eastAsia="Calibri"/>
          <w:sz w:val="22"/>
          <w:szCs w:val="22"/>
          <w:vertAlign w:val="superscript"/>
          <w:lang w:eastAsia="en-US"/>
        </w:rPr>
        <w:t>th</w:t>
      </w:r>
      <w:r w:rsidRPr="004E5C77">
        <w:rPr>
          <w:rFonts w:eastAsia="Calibri"/>
          <w:sz w:val="22"/>
          <w:szCs w:val="22"/>
          <w:lang w:eastAsia="en-US"/>
        </w:rPr>
        <w:t xml:space="preserve"> June 10.00am – 12.00pm</w:t>
      </w:r>
      <w:r w:rsidRPr="004E5C77">
        <w:rPr>
          <w:rFonts w:eastAsia="Calibri"/>
          <w:sz w:val="22"/>
          <w:szCs w:val="22"/>
          <w:lang w:eastAsia="en-US"/>
        </w:rPr>
        <w:tab/>
      </w:r>
      <w:r w:rsidRPr="004E5C77">
        <w:rPr>
          <w:rFonts w:eastAsia="Calibri"/>
          <w:sz w:val="22"/>
          <w:szCs w:val="22"/>
          <w:lang w:eastAsia="en-US"/>
        </w:rPr>
        <w:tab/>
        <w:t>13Q – Monday 1</w:t>
      </w:r>
      <w:r w:rsidR="00A86A64" w:rsidRPr="004E5C77">
        <w:rPr>
          <w:rFonts w:eastAsia="Calibri"/>
          <w:sz w:val="22"/>
          <w:szCs w:val="22"/>
          <w:lang w:eastAsia="en-US"/>
        </w:rPr>
        <w:t>7</w:t>
      </w:r>
      <w:r w:rsidRPr="004E5C77">
        <w:rPr>
          <w:rFonts w:eastAsia="Calibri"/>
          <w:sz w:val="22"/>
          <w:szCs w:val="22"/>
          <w:vertAlign w:val="superscript"/>
          <w:lang w:eastAsia="en-US"/>
        </w:rPr>
        <w:t>th</w:t>
      </w:r>
      <w:r w:rsidRPr="004E5C77">
        <w:rPr>
          <w:rFonts w:eastAsia="Calibri"/>
          <w:sz w:val="22"/>
          <w:szCs w:val="22"/>
          <w:lang w:eastAsia="en-US"/>
        </w:rPr>
        <w:t xml:space="preserve"> June 1.30pm – 3.30pm</w:t>
      </w:r>
    </w:p>
    <w:p w14:paraId="38386770" w14:textId="5D7761D5" w:rsidR="00755EC1" w:rsidRPr="004E5C77" w:rsidRDefault="00755EC1" w:rsidP="00755EC1">
      <w:pPr>
        <w:overflowPunct/>
        <w:autoSpaceDE/>
        <w:autoSpaceDN/>
        <w:adjustRightInd/>
        <w:spacing w:line="276" w:lineRule="auto"/>
        <w:ind w:right="107"/>
        <w:textAlignment w:val="auto"/>
        <w:rPr>
          <w:rFonts w:eastAsia="Calibri"/>
          <w:sz w:val="22"/>
          <w:szCs w:val="22"/>
          <w:lang w:eastAsia="en-US"/>
        </w:rPr>
      </w:pPr>
      <w:r w:rsidRPr="004E5C77">
        <w:rPr>
          <w:rFonts w:eastAsia="Calibri"/>
          <w:sz w:val="22"/>
          <w:szCs w:val="22"/>
          <w:lang w:eastAsia="en-US"/>
        </w:rPr>
        <w:t>13R –</w:t>
      </w:r>
      <w:r w:rsidR="00A86A64" w:rsidRPr="004E5C77">
        <w:rPr>
          <w:rFonts w:eastAsia="Calibri"/>
          <w:sz w:val="22"/>
          <w:szCs w:val="22"/>
          <w:lang w:eastAsia="en-US"/>
        </w:rPr>
        <w:t>Tuesday 18</w:t>
      </w:r>
      <w:r w:rsidR="00A86A64" w:rsidRPr="004E5C77">
        <w:rPr>
          <w:rFonts w:eastAsia="Calibri"/>
          <w:sz w:val="22"/>
          <w:szCs w:val="22"/>
          <w:vertAlign w:val="superscript"/>
          <w:lang w:eastAsia="en-US"/>
        </w:rPr>
        <w:t>th</w:t>
      </w:r>
      <w:r w:rsidR="00A86A64" w:rsidRPr="004E5C77">
        <w:rPr>
          <w:rFonts w:eastAsia="Calibri"/>
          <w:sz w:val="22"/>
          <w:szCs w:val="22"/>
          <w:lang w:eastAsia="en-US"/>
        </w:rPr>
        <w:t xml:space="preserve"> </w:t>
      </w:r>
      <w:r w:rsidRPr="004E5C77">
        <w:rPr>
          <w:rFonts w:eastAsia="Calibri"/>
          <w:sz w:val="22"/>
          <w:szCs w:val="22"/>
          <w:lang w:eastAsia="en-US"/>
        </w:rPr>
        <w:t>June 10.00am – 12.00pm</w:t>
      </w:r>
      <w:r w:rsidRPr="004E5C77">
        <w:rPr>
          <w:rFonts w:eastAsia="Calibri"/>
          <w:sz w:val="22"/>
          <w:szCs w:val="22"/>
          <w:lang w:eastAsia="en-US"/>
        </w:rPr>
        <w:tab/>
      </w:r>
      <w:r w:rsidRPr="004E5C77">
        <w:rPr>
          <w:rFonts w:eastAsia="Calibri"/>
          <w:sz w:val="22"/>
          <w:szCs w:val="22"/>
          <w:lang w:eastAsia="en-US"/>
        </w:rPr>
        <w:tab/>
        <w:t>13S –</w:t>
      </w:r>
      <w:r w:rsidR="00A86A64" w:rsidRPr="004E5C77">
        <w:rPr>
          <w:rFonts w:eastAsia="Calibri"/>
          <w:sz w:val="22"/>
          <w:szCs w:val="22"/>
          <w:lang w:eastAsia="en-US"/>
        </w:rPr>
        <w:t>Tuesday 18</w:t>
      </w:r>
      <w:r w:rsidR="00A86A64" w:rsidRPr="004E5C77">
        <w:rPr>
          <w:rFonts w:eastAsia="Calibri"/>
          <w:sz w:val="22"/>
          <w:szCs w:val="22"/>
          <w:vertAlign w:val="superscript"/>
          <w:lang w:eastAsia="en-US"/>
        </w:rPr>
        <w:t>th</w:t>
      </w:r>
      <w:r w:rsidR="00A86A64" w:rsidRPr="004E5C77">
        <w:rPr>
          <w:rFonts w:eastAsia="Calibri"/>
          <w:sz w:val="22"/>
          <w:szCs w:val="22"/>
          <w:lang w:eastAsia="en-US"/>
        </w:rPr>
        <w:t xml:space="preserve"> </w:t>
      </w:r>
      <w:r w:rsidRPr="004E5C77">
        <w:rPr>
          <w:rFonts w:eastAsia="Calibri"/>
          <w:sz w:val="22"/>
          <w:szCs w:val="22"/>
          <w:lang w:eastAsia="en-US"/>
        </w:rPr>
        <w:t>June 1.30pm – 3.30pm</w:t>
      </w:r>
    </w:p>
    <w:p w14:paraId="66E5062E" w14:textId="79F00C7B" w:rsidR="00755EC1" w:rsidRPr="004E5C77" w:rsidRDefault="00755EC1" w:rsidP="00755EC1">
      <w:pPr>
        <w:overflowPunct/>
        <w:autoSpaceDE/>
        <w:autoSpaceDN/>
        <w:adjustRightInd/>
        <w:spacing w:line="276" w:lineRule="auto"/>
        <w:ind w:right="107"/>
        <w:textAlignment w:val="auto"/>
        <w:rPr>
          <w:rFonts w:eastAsia="Calibri"/>
          <w:sz w:val="22"/>
          <w:szCs w:val="22"/>
          <w:lang w:eastAsia="en-US"/>
        </w:rPr>
      </w:pPr>
      <w:r w:rsidRPr="004E5C77">
        <w:rPr>
          <w:rFonts w:eastAsia="Calibri"/>
          <w:sz w:val="22"/>
          <w:szCs w:val="22"/>
          <w:lang w:eastAsia="en-US"/>
        </w:rPr>
        <w:t>13T –</w:t>
      </w:r>
      <w:r w:rsidR="00A86A64" w:rsidRPr="004E5C77">
        <w:rPr>
          <w:rFonts w:eastAsia="Calibri"/>
          <w:sz w:val="22"/>
          <w:szCs w:val="22"/>
          <w:lang w:eastAsia="en-US"/>
        </w:rPr>
        <w:t>Wednesday 19</w:t>
      </w:r>
      <w:r w:rsidR="00A86A64" w:rsidRPr="004E5C77">
        <w:rPr>
          <w:rFonts w:eastAsia="Calibri"/>
          <w:sz w:val="22"/>
          <w:szCs w:val="22"/>
          <w:vertAlign w:val="superscript"/>
          <w:lang w:eastAsia="en-US"/>
        </w:rPr>
        <w:t>th</w:t>
      </w:r>
      <w:r w:rsidR="00A86A64" w:rsidRPr="004E5C77">
        <w:rPr>
          <w:rFonts w:eastAsia="Calibri"/>
          <w:sz w:val="22"/>
          <w:szCs w:val="22"/>
          <w:lang w:eastAsia="en-US"/>
        </w:rPr>
        <w:t xml:space="preserve"> </w:t>
      </w:r>
      <w:r w:rsidRPr="004E5C77">
        <w:rPr>
          <w:rFonts w:eastAsia="Calibri"/>
          <w:sz w:val="22"/>
          <w:szCs w:val="22"/>
          <w:lang w:eastAsia="en-US"/>
        </w:rPr>
        <w:t>June 10.00am – 12.00pm</w:t>
      </w:r>
    </w:p>
    <w:p w14:paraId="7B2B1263" w14:textId="77777777" w:rsidR="00755EC1" w:rsidRPr="004E5C77" w:rsidRDefault="00755EC1" w:rsidP="00755EC1">
      <w:pPr>
        <w:overflowPunct/>
        <w:autoSpaceDE/>
        <w:autoSpaceDN/>
        <w:adjustRightInd/>
        <w:spacing w:line="276" w:lineRule="auto"/>
        <w:ind w:right="107"/>
        <w:textAlignment w:val="auto"/>
        <w:rPr>
          <w:rFonts w:eastAsia="Calibri"/>
          <w:sz w:val="22"/>
          <w:szCs w:val="22"/>
          <w:lang w:eastAsia="en-US"/>
        </w:rPr>
      </w:pPr>
    </w:p>
    <w:p w14:paraId="07C514ED" w14:textId="77777777" w:rsidR="00A86A64" w:rsidRPr="004E5C77" w:rsidRDefault="00755EC1" w:rsidP="00755EC1">
      <w:pPr>
        <w:overflowPunct/>
        <w:autoSpaceDE/>
        <w:autoSpaceDN/>
        <w:adjustRightInd/>
        <w:spacing w:line="276" w:lineRule="auto"/>
        <w:ind w:right="107"/>
        <w:textAlignment w:val="auto"/>
        <w:rPr>
          <w:rFonts w:eastAsia="Calibri"/>
          <w:b/>
          <w:iCs/>
          <w:sz w:val="22"/>
          <w:szCs w:val="22"/>
          <w:lang w:eastAsia="en-US"/>
        </w:rPr>
      </w:pPr>
      <w:r w:rsidRPr="004E5C77">
        <w:rPr>
          <w:rFonts w:eastAsia="Calibri"/>
          <w:b/>
          <w:sz w:val="22"/>
          <w:szCs w:val="22"/>
          <w:lang w:eastAsia="en-US"/>
        </w:rPr>
        <w:t xml:space="preserve">Please note that progression to Year 14 is dependent on pupils attending this UCAS registration session </w:t>
      </w:r>
      <w:r w:rsidRPr="004E5C77">
        <w:rPr>
          <w:rFonts w:eastAsia="Calibri"/>
          <w:b/>
          <w:i/>
          <w:sz w:val="22"/>
          <w:szCs w:val="22"/>
          <w:u w:val="single"/>
          <w:lang w:eastAsia="en-US"/>
        </w:rPr>
        <w:t>and attaining C</w:t>
      </w:r>
      <w:r w:rsidR="00A86A64" w:rsidRPr="004E5C77">
        <w:rPr>
          <w:rFonts w:eastAsia="Calibri"/>
          <w:b/>
          <w:i/>
          <w:sz w:val="22"/>
          <w:szCs w:val="22"/>
          <w:u w:val="single"/>
          <w:lang w:eastAsia="en-US"/>
        </w:rPr>
        <w:t>C</w:t>
      </w:r>
      <w:r w:rsidRPr="004E5C77">
        <w:rPr>
          <w:rFonts w:eastAsia="Calibri"/>
          <w:b/>
          <w:i/>
          <w:sz w:val="22"/>
          <w:szCs w:val="22"/>
          <w:u w:val="single"/>
          <w:lang w:eastAsia="en-US"/>
        </w:rPr>
        <w:t>D in their AS studies.</w:t>
      </w:r>
      <w:r w:rsidR="003F4020" w:rsidRPr="004E5C77">
        <w:rPr>
          <w:rFonts w:eastAsia="Calibri"/>
          <w:b/>
          <w:i/>
          <w:sz w:val="22"/>
          <w:szCs w:val="22"/>
          <w:u w:val="single"/>
          <w:lang w:eastAsia="en-US"/>
        </w:rPr>
        <w:t xml:space="preserve"> </w:t>
      </w:r>
      <w:r w:rsidR="003F4020" w:rsidRPr="004E5C77">
        <w:rPr>
          <w:rFonts w:eastAsia="Calibri"/>
          <w:b/>
          <w:iCs/>
          <w:sz w:val="22"/>
          <w:szCs w:val="22"/>
          <w:lang w:eastAsia="en-US"/>
        </w:rPr>
        <w:t xml:space="preserve">Pupils’ disciplinary records and adherence to College Regulations will also be considered for admission into Year 14. </w:t>
      </w:r>
    </w:p>
    <w:p w14:paraId="3610B2D6" w14:textId="091BBA41" w:rsidR="006759C6" w:rsidRPr="004E5C77" w:rsidRDefault="00755EC1" w:rsidP="00755EC1">
      <w:pPr>
        <w:overflowPunct/>
        <w:autoSpaceDE/>
        <w:autoSpaceDN/>
        <w:adjustRightInd/>
        <w:spacing w:line="276" w:lineRule="auto"/>
        <w:ind w:right="107"/>
        <w:textAlignment w:val="auto"/>
        <w:rPr>
          <w:rFonts w:eastAsia="Calibri"/>
          <w:b/>
          <w:iCs/>
          <w:sz w:val="22"/>
          <w:szCs w:val="22"/>
          <w:lang w:eastAsia="en-US"/>
        </w:rPr>
      </w:pPr>
      <w:r w:rsidRPr="004E5C77">
        <w:rPr>
          <w:rFonts w:eastAsia="Calibri"/>
          <w:bCs/>
          <w:iCs/>
          <w:sz w:val="22"/>
          <w:szCs w:val="22"/>
          <w:lang w:eastAsia="en-US"/>
        </w:rPr>
        <w:t xml:space="preserve">Some </w:t>
      </w:r>
      <w:r w:rsidR="003F4020" w:rsidRPr="004E5C77">
        <w:rPr>
          <w:rFonts w:eastAsia="Calibri"/>
          <w:bCs/>
          <w:iCs/>
          <w:sz w:val="22"/>
          <w:szCs w:val="22"/>
          <w:lang w:eastAsia="en-US"/>
        </w:rPr>
        <w:t xml:space="preserve">pupils </w:t>
      </w:r>
      <w:r w:rsidRPr="004E5C77">
        <w:rPr>
          <w:rFonts w:eastAsia="Calibri"/>
          <w:bCs/>
          <w:iCs/>
          <w:sz w:val="22"/>
          <w:szCs w:val="22"/>
          <w:lang w:eastAsia="en-US"/>
        </w:rPr>
        <w:t>will also have to attend a transition meeting before commencing Year 14.</w:t>
      </w:r>
    </w:p>
    <w:p w14:paraId="4322059C" w14:textId="77777777" w:rsidR="003F51A2" w:rsidRPr="004E5C77" w:rsidRDefault="003F51A2" w:rsidP="003F51A2">
      <w:pPr>
        <w:overflowPunct/>
        <w:autoSpaceDE/>
        <w:autoSpaceDN/>
        <w:adjustRightInd/>
        <w:spacing w:line="276" w:lineRule="auto"/>
        <w:ind w:left="-567" w:right="-612"/>
        <w:textAlignment w:val="auto"/>
        <w:rPr>
          <w:rFonts w:eastAsiaTheme="minorHAnsi"/>
          <w:sz w:val="22"/>
          <w:szCs w:val="22"/>
          <w:lang w:eastAsia="en-US"/>
        </w:rPr>
      </w:pPr>
    </w:p>
    <w:p w14:paraId="0B3E0153" w14:textId="71D33F21" w:rsidR="003F51A2" w:rsidRPr="004E5C77" w:rsidRDefault="003F4020" w:rsidP="003F51A2">
      <w:pPr>
        <w:overflowPunct/>
        <w:autoSpaceDE/>
        <w:autoSpaceDN/>
        <w:adjustRightInd/>
        <w:spacing w:line="276" w:lineRule="auto"/>
        <w:ind w:right="-612"/>
        <w:textAlignment w:val="auto"/>
        <w:rPr>
          <w:rFonts w:eastAsiaTheme="minorHAnsi"/>
          <w:sz w:val="22"/>
          <w:szCs w:val="22"/>
          <w:lang w:eastAsia="en-US"/>
        </w:rPr>
      </w:pPr>
      <w:r w:rsidRPr="004E5C77">
        <w:rPr>
          <w:rFonts w:eastAsiaTheme="minorHAnsi"/>
          <w:sz w:val="22"/>
          <w:szCs w:val="22"/>
          <w:lang w:eastAsia="en-US"/>
        </w:rPr>
        <w:t xml:space="preserve">Finally, on behalf of Mr McBride and all our staff, I would like to take this opportunity to wish our boys every success in their </w:t>
      </w:r>
      <w:r w:rsidR="00852BD5" w:rsidRPr="004E5C77">
        <w:rPr>
          <w:rFonts w:eastAsiaTheme="minorHAnsi"/>
          <w:sz w:val="22"/>
          <w:szCs w:val="22"/>
          <w:lang w:eastAsia="en-US"/>
        </w:rPr>
        <w:t>AS</w:t>
      </w:r>
      <w:r w:rsidRPr="004E5C77">
        <w:rPr>
          <w:rFonts w:eastAsiaTheme="minorHAnsi"/>
          <w:sz w:val="22"/>
          <w:szCs w:val="22"/>
          <w:lang w:eastAsia="en-US"/>
        </w:rPr>
        <w:t xml:space="preserve"> examinations. </w:t>
      </w:r>
      <w:r w:rsidR="003F51A2" w:rsidRPr="004E5C77">
        <w:rPr>
          <w:rFonts w:eastAsiaTheme="minorHAnsi"/>
          <w:sz w:val="22"/>
          <w:szCs w:val="22"/>
          <w:lang w:eastAsia="en-US"/>
        </w:rPr>
        <w:t>Thank you for your continuing support of the life and work of the College.</w:t>
      </w:r>
    </w:p>
    <w:p w14:paraId="08600C9A" w14:textId="77777777" w:rsidR="003F51A2" w:rsidRPr="004E5C77" w:rsidRDefault="003F51A2" w:rsidP="00755EC1">
      <w:pPr>
        <w:overflowPunct/>
        <w:autoSpaceDE/>
        <w:autoSpaceDN/>
        <w:adjustRightInd/>
        <w:spacing w:line="276" w:lineRule="auto"/>
        <w:ind w:right="-612"/>
        <w:textAlignment w:val="auto"/>
        <w:rPr>
          <w:rFonts w:eastAsiaTheme="minorHAnsi"/>
          <w:sz w:val="22"/>
          <w:szCs w:val="22"/>
          <w:lang w:eastAsia="en-US"/>
        </w:rPr>
      </w:pPr>
    </w:p>
    <w:p w14:paraId="390AFF77" w14:textId="2EC07C40" w:rsidR="003F51A2" w:rsidRPr="004E5C77" w:rsidRDefault="003F51A2" w:rsidP="00A86A64">
      <w:pPr>
        <w:overflowPunct/>
        <w:autoSpaceDE/>
        <w:autoSpaceDN/>
        <w:adjustRightInd/>
        <w:spacing w:line="276" w:lineRule="auto"/>
        <w:ind w:right="-612"/>
        <w:textAlignment w:val="auto"/>
        <w:rPr>
          <w:rFonts w:eastAsiaTheme="minorHAnsi"/>
          <w:sz w:val="22"/>
          <w:szCs w:val="22"/>
          <w:lang w:eastAsia="en-US"/>
        </w:rPr>
      </w:pPr>
      <w:r w:rsidRPr="004E5C77">
        <w:rPr>
          <w:rFonts w:eastAsiaTheme="minorHAnsi"/>
          <w:sz w:val="22"/>
          <w:szCs w:val="22"/>
          <w:lang w:eastAsia="en-US"/>
        </w:rPr>
        <w:t>Yours faithfully,</w:t>
      </w:r>
    </w:p>
    <w:p w14:paraId="27FAFFEB" w14:textId="77777777" w:rsidR="00474C5C" w:rsidRPr="004E5C77" w:rsidRDefault="00150B5C">
      <w:pPr>
        <w:overflowPunct/>
        <w:autoSpaceDE/>
        <w:autoSpaceDN/>
        <w:adjustRightInd/>
        <w:textAlignment w:val="auto"/>
        <w:rPr>
          <w:rFonts w:eastAsia="Arial Unicode MS"/>
          <w:color w:val="000000"/>
          <w:sz w:val="22"/>
          <w:szCs w:val="22"/>
        </w:rPr>
      </w:pPr>
      <w:r w:rsidRPr="004E5C77">
        <w:rPr>
          <w:noProof/>
          <w:sz w:val="22"/>
          <w:szCs w:val="22"/>
        </w:rPr>
        <w:drawing>
          <wp:inline distT="0" distB="0" distL="0" distR="0" wp14:anchorId="4DEFC65D" wp14:editId="0299CEA2">
            <wp:extent cx="1435396" cy="54731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118" cy="558262"/>
                    </a:xfrm>
                    <a:prstGeom prst="rect">
                      <a:avLst/>
                    </a:prstGeom>
                    <a:noFill/>
                    <a:ln>
                      <a:noFill/>
                    </a:ln>
                  </pic:spPr>
                </pic:pic>
              </a:graphicData>
            </a:graphic>
          </wp:inline>
        </w:drawing>
      </w:r>
    </w:p>
    <w:p w14:paraId="6338B376" w14:textId="77777777" w:rsidR="00474C5C" w:rsidRPr="004E5C77" w:rsidRDefault="00150B5C">
      <w:pPr>
        <w:overflowPunct/>
        <w:autoSpaceDE/>
        <w:autoSpaceDN/>
        <w:adjustRightInd/>
        <w:textAlignment w:val="auto"/>
        <w:rPr>
          <w:rFonts w:eastAsia="Arial Unicode MS"/>
          <w:color w:val="000000"/>
          <w:sz w:val="22"/>
          <w:szCs w:val="22"/>
        </w:rPr>
      </w:pPr>
      <w:r w:rsidRPr="004E5C77">
        <w:rPr>
          <w:rFonts w:eastAsia="Arial Unicode MS"/>
          <w:color w:val="000000"/>
          <w:sz w:val="22"/>
          <w:szCs w:val="22"/>
        </w:rPr>
        <w:t>Nicola McAlister</w:t>
      </w:r>
    </w:p>
    <w:p w14:paraId="11498E96" w14:textId="77777777" w:rsidR="00474C5C" w:rsidRPr="004E5C77" w:rsidRDefault="00150B5C">
      <w:pPr>
        <w:overflowPunct/>
        <w:autoSpaceDE/>
        <w:autoSpaceDN/>
        <w:adjustRightInd/>
        <w:textAlignment w:val="auto"/>
        <w:rPr>
          <w:sz w:val="22"/>
          <w:szCs w:val="22"/>
        </w:rPr>
      </w:pPr>
      <w:r w:rsidRPr="004E5C77">
        <w:rPr>
          <w:rFonts w:eastAsia="Arial Unicode MS"/>
          <w:color w:val="000000"/>
          <w:sz w:val="22"/>
          <w:szCs w:val="22"/>
        </w:rPr>
        <w:t>Head of Sixth Form</w:t>
      </w:r>
    </w:p>
    <w:sectPr w:rsidR="00474C5C" w:rsidRPr="004E5C77" w:rsidSect="003F51A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9611" w14:textId="77777777" w:rsidR="00746CFA" w:rsidRDefault="00746CFA">
      <w:r>
        <w:separator/>
      </w:r>
    </w:p>
  </w:endnote>
  <w:endnote w:type="continuationSeparator" w:id="0">
    <w:p w14:paraId="61B49107" w14:textId="77777777" w:rsidR="00746CFA" w:rsidRDefault="0074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15D0" w14:textId="77777777" w:rsidR="00474C5C" w:rsidRDefault="00150B5C">
    <w:pPr>
      <w:pStyle w:val="Footer"/>
      <w:jc w:val="center"/>
    </w:pPr>
    <w:r>
      <w:rPr>
        <w:noProof/>
        <w:lang w:eastAsia="en-GB"/>
      </w:rPr>
      <w:drawing>
        <wp:inline distT="0" distB="0" distL="0" distR="0" wp14:anchorId="26614F38" wp14:editId="7E28EF4E">
          <wp:extent cx="6134100" cy="7188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667" cy="7193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5DAD" w14:textId="77777777" w:rsidR="00746CFA" w:rsidRDefault="00746CFA">
      <w:r>
        <w:separator/>
      </w:r>
    </w:p>
  </w:footnote>
  <w:footnote w:type="continuationSeparator" w:id="0">
    <w:p w14:paraId="180B6618" w14:textId="77777777" w:rsidR="00746CFA" w:rsidRDefault="00746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A32C" w14:textId="0AE1E056" w:rsidR="00474C5C" w:rsidRDefault="003F51A2">
    <w:pPr>
      <w:pStyle w:val="Header"/>
    </w:pPr>
    <w:r>
      <w:rPr>
        <w:noProof/>
        <w:lang w:eastAsia="en-GB"/>
      </w:rPr>
      <w:drawing>
        <wp:anchor distT="0" distB="0" distL="114300" distR="114300" simplePos="0" relativeHeight="251658240" behindDoc="1" locked="0" layoutInCell="1" allowOverlap="1" wp14:anchorId="1C8737D5" wp14:editId="1086AB41">
          <wp:simplePos x="0" y="0"/>
          <wp:positionH relativeFrom="column">
            <wp:posOffset>-388871</wp:posOffset>
          </wp:positionH>
          <wp:positionV relativeFrom="paragraph">
            <wp:posOffset>-139783</wp:posOffset>
          </wp:positionV>
          <wp:extent cx="960236" cy="954902"/>
          <wp:effectExtent l="0" t="0" r="0" b="0"/>
          <wp:wrapTight wrapText="bothSides">
            <wp:wrapPolygon edited="0">
              <wp:start x="0" y="0"/>
              <wp:lineTo x="0" y="21126"/>
              <wp:lineTo x="21000" y="21126"/>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60236" cy="954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D2ED1A2" wp14:editId="4D78E67C">
          <wp:simplePos x="0" y="0"/>
          <wp:positionH relativeFrom="column">
            <wp:posOffset>977569</wp:posOffset>
          </wp:positionH>
          <wp:positionV relativeFrom="paragraph">
            <wp:posOffset>-123880</wp:posOffset>
          </wp:positionV>
          <wp:extent cx="4972050" cy="969010"/>
          <wp:effectExtent l="0" t="0" r="0" b="2540"/>
          <wp:wrapTight wrapText="bothSides">
            <wp:wrapPolygon edited="0">
              <wp:start x="0" y="0"/>
              <wp:lineTo x="0" y="21232"/>
              <wp:lineTo x="21517" y="21232"/>
              <wp:lineTo x="215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9720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B5C">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B46"/>
    <w:multiLevelType w:val="hybridMultilevel"/>
    <w:tmpl w:val="3B6E45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12172"/>
    <w:multiLevelType w:val="hybridMultilevel"/>
    <w:tmpl w:val="B9A6854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74605D37"/>
    <w:multiLevelType w:val="hybridMultilevel"/>
    <w:tmpl w:val="D174E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257702"/>
    <w:multiLevelType w:val="hybridMultilevel"/>
    <w:tmpl w:val="8F7C30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19525380">
    <w:abstractNumId w:val="2"/>
  </w:num>
  <w:num w:numId="2" w16cid:durableId="1871793107">
    <w:abstractNumId w:val="3"/>
  </w:num>
  <w:num w:numId="3" w16cid:durableId="1148281487">
    <w:abstractNumId w:val="0"/>
  </w:num>
  <w:num w:numId="4" w16cid:durableId="1263994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5C"/>
    <w:rsid w:val="00015F8C"/>
    <w:rsid w:val="00135745"/>
    <w:rsid w:val="00150B5C"/>
    <w:rsid w:val="003F4020"/>
    <w:rsid w:val="003F51A2"/>
    <w:rsid w:val="00474C5C"/>
    <w:rsid w:val="004E5C77"/>
    <w:rsid w:val="00623EF8"/>
    <w:rsid w:val="006759C6"/>
    <w:rsid w:val="00746CFA"/>
    <w:rsid w:val="00755EC1"/>
    <w:rsid w:val="00852BD5"/>
    <w:rsid w:val="00A86A64"/>
    <w:rsid w:val="00D74FE7"/>
    <w:rsid w:val="00E41BAD"/>
    <w:rsid w:val="00EE3BC9"/>
    <w:rsid w:val="00F63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A4696"/>
  <w15:chartTrackingRefBased/>
  <w15:docId w15:val="{7002247A-B5E0-4A9E-A864-FFBC90D2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character" w:styleId="Hyperlink">
    <w:name w:val="Hyperlink"/>
    <w:basedOn w:val="DefaultParagraphFont"/>
    <w:unhideWhenUsed/>
    <w:rPr>
      <w:color w:val="0563C1" w:themeColor="hyperlink"/>
      <w:u w:val="single"/>
    </w:rPr>
  </w:style>
  <w:style w:type="paragraph" w:styleId="BalloonText">
    <w:name w:val="Balloon Text"/>
    <w:basedOn w:val="Normal"/>
    <w:link w:val="BalloonTextChar"/>
    <w:uiPriority w:val="99"/>
    <w:semiHidden/>
    <w:unhideWhenUsed/>
    <w:pPr>
      <w:overflowPunct/>
      <w:autoSpaceDE/>
      <w:autoSpaceDN/>
      <w:adjustRightInd/>
      <w:textAlignment w:val="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
    <w:name w:val="Body"/>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759C6"/>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4BFB-1E76-4924-BDE6-9498BBA1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QUINN</dc:creator>
  <cp:keywords/>
  <dc:description/>
  <cp:lastModifiedBy>P O'HARE</cp:lastModifiedBy>
  <cp:revision>2</cp:revision>
  <cp:lastPrinted>2022-02-02T13:17:00Z</cp:lastPrinted>
  <dcterms:created xsi:type="dcterms:W3CDTF">2024-04-23T12:48:00Z</dcterms:created>
  <dcterms:modified xsi:type="dcterms:W3CDTF">2024-04-23T12:48:00Z</dcterms:modified>
</cp:coreProperties>
</file>